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7" w:rsidRDefault="00746D37" w:rsidP="00746D37"/>
    <w:p w:rsidR="00746D37" w:rsidRPr="007E0159" w:rsidRDefault="00746D37" w:rsidP="00746D37">
      <w:pPr>
        <w:rPr>
          <w:b/>
          <w:sz w:val="28"/>
          <w:szCs w:val="28"/>
          <w:u w:val="single"/>
        </w:rPr>
      </w:pPr>
      <w:r w:rsidRPr="007E0159">
        <w:rPr>
          <w:b/>
          <w:sz w:val="28"/>
          <w:szCs w:val="28"/>
          <w:u w:val="single"/>
        </w:rPr>
        <w:t>Final Demand</w:t>
      </w:r>
      <w:r>
        <w:rPr>
          <w:b/>
          <w:sz w:val="28"/>
          <w:szCs w:val="28"/>
          <w:u w:val="single"/>
        </w:rPr>
        <w:t xml:space="preserve"> Letter</w:t>
      </w:r>
    </w:p>
    <w:p w:rsidR="00746D37" w:rsidRDefault="00746D37" w:rsidP="00746D37">
      <w:pPr>
        <w:rPr>
          <w:rFonts w:ascii="Arial" w:hAnsi="Arial" w:cs="Arial"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Dear Sirs,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b/>
          <w:i/>
          <w:u w:val="single"/>
        </w:rPr>
      </w:pPr>
      <w:r w:rsidRPr="00E0152C">
        <w:rPr>
          <w:b/>
          <w:i/>
          <w:u w:val="single"/>
        </w:rPr>
        <w:t>Final Demand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Outstanding Account - £ (Insert sum)</w:t>
      </w: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Late Payment Costs - £ (Insert sum)</w:t>
      </w:r>
    </w:p>
    <w:p w:rsidR="00E0152C" w:rsidRDefault="00E0152C" w:rsidP="00E0152C">
      <w:pPr>
        <w:rPr>
          <w:i/>
        </w:rPr>
      </w:pPr>
      <w:r w:rsidRPr="00E0152C">
        <w:rPr>
          <w:i/>
        </w:rPr>
        <w:t>Late Payment Interest - £ (Insert sum)</w:t>
      </w:r>
    </w:p>
    <w:p w:rsidR="00E0152C" w:rsidRPr="00E0152C" w:rsidRDefault="00E0152C" w:rsidP="00E0152C">
      <w:pPr>
        <w:rPr>
          <w:i/>
        </w:rPr>
      </w:pPr>
      <w:bookmarkStart w:id="0" w:name="_GoBack"/>
      <w:bookmarkEnd w:id="0"/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Total Outstanding - £ (Insert sum)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Despite previous reminders we are disappointed to note that the above amount remains outstanding.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As your company is now in breach of the agreed contractual payment terms we have reluctantly added further costs and interest in line with “Late Payment of Commercial Debt (Regulations) 2013”.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It is now imperative that this amount is settled in full, including late payment costs and interest charges within the next seventy-two hours. Failure to settle this now extremely overdue account will leave our organisation with little option but to pass this account to our chosen debt recovery agency, ‘[insert name].’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Please note: If debt collection agency ‘[insert name]’ is instructed to collect this overdue amount, your company will be liable for any additional debt collection costs incurred by us in their engagement.</w:t>
      </w:r>
    </w:p>
    <w:p w:rsidR="00E0152C" w:rsidRPr="00E0152C" w:rsidRDefault="00E0152C" w:rsidP="00E0152C">
      <w:pPr>
        <w:rPr>
          <w:i/>
        </w:rPr>
      </w:pPr>
    </w:p>
    <w:p w:rsidR="00E0152C" w:rsidRPr="00E0152C" w:rsidRDefault="00E0152C" w:rsidP="00E0152C">
      <w:pPr>
        <w:rPr>
          <w:i/>
        </w:rPr>
      </w:pPr>
      <w:r w:rsidRPr="00E0152C">
        <w:rPr>
          <w:i/>
        </w:rPr>
        <w:t>We would therefore respectfully suggest that you treat this matter with the urgency it deserves and remit the full balance due plus associated late payment penalties immediately.</w:t>
      </w:r>
    </w:p>
    <w:p w:rsidR="00E0152C" w:rsidRPr="00E0152C" w:rsidRDefault="00E0152C" w:rsidP="00E0152C">
      <w:pPr>
        <w:rPr>
          <w:i/>
        </w:rPr>
      </w:pPr>
    </w:p>
    <w:p w:rsidR="00746D37" w:rsidRDefault="00E0152C" w:rsidP="00E0152C">
      <w:pPr>
        <w:rPr>
          <w:b/>
        </w:rPr>
      </w:pPr>
      <w:r w:rsidRPr="00E0152C">
        <w:rPr>
          <w:i/>
        </w:rPr>
        <w:t>Regards</w:t>
      </w:r>
      <w:r w:rsidRPr="00E0152C">
        <w:rPr>
          <w:b/>
          <w:i/>
        </w:rPr>
        <w:t xml:space="preserve"> </w:t>
      </w:r>
      <w:r w:rsidR="00746D37">
        <w:rPr>
          <w:b/>
        </w:rPr>
        <w:t>………………………………………………………………………………………………</w:t>
      </w:r>
    </w:p>
    <w:p w:rsidR="00746D37" w:rsidRPr="0087338A" w:rsidRDefault="00746D37" w:rsidP="00746D37">
      <w:pPr>
        <w:rPr>
          <w:b/>
        </w:rPr>
      </w:pPr>
      <w:r>
        <w:rPr>
          <w:b/>
        </w:rPr>
        <w:t>End of letter</w:t>
      </w:r>
    </w:p>
    <w:p w:rsidR="00746D37" w:rsidRPr="00F641D9" w:rsidRDefault="00746D37" w:rsidP="00746D37">
      <w:pPr>
        <w:rPr>
          <w:u w:val="single"/>
        </w:rPr>
      </w:pPr>
    </w:p>
    <w:p w:rsidR="00746D37" w:rsidRPr="00F641D9" w:rsidRDefault="00746D37" w:rsidP="00746D37">
      <w:pPr>
        <w:autoSpaceDE w:val="0"/>
        <w:autoSpaceDN w:val="0"/>
        <w:adjustRightInd w:val="0"/>
        <w:rPr>
          <w:b/>
          <w:sz w:val="20"/>
          <w:szCs w:val="20"/>
          <w:u w:val="single"/>
          <w:lang w:eastAsia="en-US"/>
        </w:rPr>
      </w:pP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For your information 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only</w:t>
      </w: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u w:val="single"/>
          <w:lang w:eastAsia="en-US"/>
        </w:rPr>
      </w:pPr>
    </w:p>
    <w:p w:rsidR="00746D37" w:rsidRPr="00897E40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384FAD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>Do</w:t>
      </w:r>
      <w:r w:rsidRPr="00897E40">
        <w:rPr>
          <w:rFonts w:ascii="Arial" w:hAnsi="Arial" w:cs="Arial"/>
          <w:b/>
          <w:i/>
          <w:sz w:val="20"/>
          <w:szCs w:val="20"/>
          <w:u w:val="single"/>
          <w:lang w:eastAsia="en-US"/>
        </w:rPr>
        <w:t xml:space="preserve"> not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include the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 xml:space="preserve"> information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below </w:t>
      </w:r>
      <w:r w:rsidRPr="00897E40">
        <w:rPr>
          <w:rFonts w:ascii="Arial" w:hAnsi="Arial" w:cs="Arial"/>
          <w:b/>
          <w:sz w:val="20"/>
          <w:szCs w:val="20"/>
          <w:lang w:eastAsia="en-US"/>
        </w:rPr>
        <w:t>in correspondence to debtors.</w:t>
      </w:r>
    </w:p>
    <w:p w:rsidR="00746D37" w:rsidRPr="00F641D9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Late payment letter drafted for Contractor </w:t>
      </w:r>
      <w:smartTag w:uri="urn:schemas-microsoft-com:office:smarttags" w:element="place">
        <w:smartTag w:uri="urn:schemas-microsoft-com:office:smarttags" w:element="country-region">
          <w:r w:rsidRPr="00F641D9">
            <w:rPr>
              <w:rFonts w:ascii="Arial" w:hAnsi="Arial" w:cs="Arial"/>
              <w:b/>
              <w:sz w:val="20"/>
              <w:szCs w:val="20"/>
              <w:lang w:eastAsia="en-US"/>
            </w:rPr>
            <w:t>UK</w:t>
          </w:r>
        </w:smartTag>
      </w:smartTag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for its readers to use by </w:t>
      </w:r>
      <w:hyperlink r:id="rId5" w:history="1">
        <w:r w:rsidRPr="0043688D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Safe Collections</w:t>
        </w:r>
      </w:hyperlink>
      <w:r w:rsidRPr="00F641D9">
        <w:rPr>
          <w:rFonts w:ascii="Arial" w:hAnsi="Arial" w:cs="Arial"/>
          <w:b/>
          <w:sz w:val="20"/>
          <w:szCs w:val="20"/>
          <w:lang w:eastAsia="en-US"/>
        </w:rPr>
        <w:t>,</w:t>
      </w:r>
      <w:r w:rsidRPr="00F641D9">
        <w:rPr>
          <w:rFonts w:ascii="Arial" w:hAnsi="Arial" w:cs="Arial"/>
          <w:b/>
          <w:sz w:val="20"/>
          <w:szCs w:val="20"/>
        </w:rPr>
        <w:t xml:space="preserve"> a debt recovery and credit </w:t>
      </w:r>
      <w:r>
        <w:rPr>
          <w:rFonts w:ascii="Arial" w:hAnsi="Arial" w:cs="Arial"/>
          <w:b/>
          <w:sz w:val="20"/>
          <w:szCs w:val="20"/>
        </w:rPr>
        <w:t>control company</w:t>
      </w:r>
      <w:r w:rsidRPr="00F641D9">
        <w:rPr>
          <w:rFonts w:ascii="Arial" w:hAnsi="Arial" w:cs="Arial"/>
          <w:b/>
          <w:sz w:val="20"/>
          <w:szCs w:val="20"/>
        </w:rPr>
        <w:t xml:space="preserve">. 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If you have a customer you are concerned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about who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may be unable or unwilling to pay your invoices you can </w:t>
      </w:r>
      <w:r>
        <w:rPr>
          <w:rFonts w:ascii="Arial" w:hAnsi="Arial" w:cs="Arial"/>
          <w:b/>
          <w:sz w:val="20"/>
          <w:szCs w:val="20"/>
          <w:lang w:eastAsia="en-US"/>
        </w:rPr>
        <w:t>speak to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>Safe Collections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 xml:space="preserve"> on </w:t>
      </w:r>
      <w:r w:rsidRPr="00F641D9">
        <w:rPr>
          <w:rFonts w:ascii="Arial" w:hAnsi="Arial" w:cs="Arial"/>
          <w:b/>
          <w:bCs/>
          <w:sz w:val="20"/>
          <w:szCs w:val="20"/>
          <w:lang w:eastAsia="en-US"/>
        </w:rPr>
        <w:t>01772 454505</w:t>
      </w:r>
      <w:r w:rsidRPr="00F641D9">
        <w:rPr>
          <w:rFonts w:ascii="Arial" w:hAnsi="Arial" w:cs="Arial"/>
          <w:b/>
          <w:sz w:val="20"/>
          <w:szCs w:val="20"/>
          <w:lang w:eastAsia="en-US"/>
        </w:rPr>
        <w:t>, for a free, no obligation, credit health check.</w:t>
      </w: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Late payment charges as outlined above can </w:t>
      </w:r>
      <w:r w:rsidRPr="00FF032B">
        <w:rPr>
          <w:rFonts w:ascii="Arial" w:hAnsi="Arial" w:cs="Arial"/>
          <w:b/>
          <w:i/>
          <w:sz w:val="20"/>
          <w:szCs w:val="20"/>
          <w:lang w:eastAsia="en-US"/>
        </w:rPr>
        <w:t>only</w:t>
      </w:r>
      <w:r>
        <w:rPr>
          <w:rFonts w:ascii="Arial" w:hAnsi="Arial" w:cs="Arial"/>
          <w:b/>
          <w:i/>
          <w:sz w:val="20"/>
          <w:szCs w:val="20"/>
          <w:lang w:eastAsia="en-US"/>
        </w:rPr>
        <w:t xml:space="preserve"> be charged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on commercial business to business (B2B) transactions </w:t>
      </w:r>
      <w:r w:rsidRPr="00FF032B">
        <w:rPr>
          <w:rFonts w:ascii="Arial" w:hAnsi="Arial" w:cs="Arial"/>
          <w:b/>
          <w:sz w:val="20"/>
          <w:szCs w:val="20"/>
          <w:lang w:eastAsia="en-US"/>
        </w:rPr>
        <w:t xml:space="preserve">and </w:t>
      </w:r>
      <w:r w:rsidRPr="00FF032B">
        <w:rPr>
          <w:rFonts w:ascii="Arial" w:hAnsi="Arial" w:cs="Arial"/>
          <w:b/>
          <w:sz w:val="20"/>
          <w:szCs w:val="20"/>
          <w:u w:val="single"/>
          <w:lang w:eastAsia="en-US"/>
        </w:rPr>
        <w:t>not</w:t>
      </w:r>
      <w:r w:rsidRPr="00FF032B">
        <w:rPr>
          <w:rFonts w:ascii="Arial" w:hAnsi="Arial" w:cs="Arial"/>
          <w:b/>
          <w:sz w:val="20"/>
          <w:szCs w:val="20"/>
          <w:lang w:eastAsia="en-US"/>
        </w:rPr>
        <w:t xml:space="preserve"> on business to consumer (B2C) debts</w:t>
      </w:r>
      <w:r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US"/>
        </w:rPr>
      </w:pPr>
    </w:p>
    <w:p w:rsidR="00FC4E0F" w:rsidRPr="00746D37" w:rsidRDefault="00746D37" w:rsidP="00746D3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87338A">
        <w:rPr>
          <w:rFonts w:ascii="Arial" w:hAnsi="Arial" w:cs="Arial"/>
          <w:b/>
          <w:sz w:val="20"/>
          <w:szCs w:val="20"/>
          <w:u w:val="single"/>
          <w:lang w:eastAsia="en-US"/>
        </w:rPr>
        <w:t>The “Late Payment of Commercial Debts Regulations 2013” only applies to invoices raised after the 16.03.13.</w:t>
      </w:r>
    </w:p>
    <w:sectPr w:rsidR="00FC4E0F" w:rsidRPr="00746D37" w:rsidSect="00746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7"/>
    <w:rsid w:val="00123818"/>
    <w:rsid w:val="00227508"/>
    <w:rsid w:val="00746D37"/>
    <w:rsid w:val="00E0152C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3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D3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46D3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746D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D37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D3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746D3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qFormat/>
    <w:rsid w:val="00746D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-colle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Demand Letter</vt:lpstr>
    </vt:vector>
  </TitlesOfParts>
  <Company/>
  <LinksUpToDate>false</LinksUpToDate>
  <CharactersWithSpaces>2000</CharactersWithSpaces>
  <SharedDoc>false</SharedDoc>
  <HLinks>
    <vt:vector size="6" baseType="variant">
      <vt:variant>
        <vt:i4>1704024</vt:i4>
      </vt:variant>
      <vt:variant>
        <vt:i4>0</vt:i4>
      </vt:variant>
      <vt:variant>
        <vt:i4>0</vt:i4>
      </vt:variant>
      <vt:variant>
        <vt:i4>5</vt:i4>
      </vt:variant>
      <vt:variant>
        <vt:lpwstr>http://www.safe-collections.com/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Demand Letter</dc:title>
  <dc:creator>Adam</dc:creator>
  <cp:lastModifiedBy>Hedley</cp:lastModifiedBy>
  <cp:revision>3</cp:revision>
  <dcterms:created xsi:type="dcterms:W3CDTF">2013-07-10T09:20:00Z</dcterms:created>
  <dcterms:modified xsi:type="dcterms:W3CDTF">2016-06-07T11:27:00Z</dcterms:modified>
</cp:coreProperties>
</file>